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Lengkap Materi Wawasan Kebangsaan untuk Generasi Muda</w:t>
      </w:r>
      <w:bookmarkEnd w:id="0"/>
    </w:p>
    <w:p>
      <w:pPr/>
      <w:r>
        <w:rPr/>
        <w:t xml:space="preserve"># Rangkuman Lengkap Materi Wawasan Kebangsaan untuk Generasi Muda  </w:t>
      </w:r>
    </w:p>
    <w:p/>
    <w:p>
      <w:pPr/>
      <w:r>
        <w:rPr/>
        <w:t xml:space="preserve">## Pendahuluan  
Wawasan kebangsaan adalah cara pandang bangsa Indonesia mengenai diri dan lingkungannya yang berlandaskan pada Pancasila, UUD 1945, NKRI, serta Bhinneka Tunggal Ika.  
Bagi generasi muda, pemahaman wawasan kebangsaan menjadi bekal penting untuk menjaga persatuan, membangun nasionalisme, serta menghadapi tantangan global.  
Artikel ini merangkum secara lengkap materi wawasan kebangsaan agar lebih mudah dipahami.  </w:t>
      </w:r>
    </w:p>
    <w:p/>
    <w:p>
      <w:pPr/>
      <w:r>
        <w:rPr/>
        <w:t xml:space="preserve">---</w:t>
      </w:r>
    </w:p>
    <w:p/>
    <w:p>
      <w:pPr/>
      <w:r>
        <w:rPr/>
        <w:t xml:space="preserve">## Pengertian Wawasan Kebangsaan  
Secara sederhana, **wawasan kebangsaan** adalah sikap dan cara pandang yang menempatkan kepentingan bangsa dan negara di atas kepentingan pribadi maupun golongan.  
Konsep ini bertujuan menumbuhkan rasa cinta tanah air, semangat persatuan, serta kesadaran bela negara.  </w:t>
      </w:r>
    </w:p>
    <w:p/>
    <w:p>
      <w:pPr/>
      <w:r>
        <w:rPr/>
        <w:t xml:space="preserve">---</w:t>
      </w:r>
    </w:p>
    <w:p/>
    <w:p>
      <w:pPr/>
      <w:r>
        <w:rPr/>
        <w:t xml:space="preserve">## Landasan Wawasan Kebangsaan  
Ada empat pilar utama yang menjadi landasan:  </w:t>
      </w:r>
    </w:p>
    <w:p/>
    <w:p>
      <w:pPr/>
      <w:r>
        <w:rPr/>
        <w:t xml:space="preserve">1. **Pancasila** – dasar negara sekaligus ideologi bangsa.  
2. **Undang-Undang Dasar 1945** – hukum tertinggi yang mengatur kehidupan berbangsa.  
3. **Negara Kesatuan Republik Indonesia (NKRI)** – bentuk final negara Indonesia.  
4. **Bhinneka Tunggal Ika** – semboyan pemersatu dalam keberagaman.  </w:t>
      </w:r>
    </w:p>
    <w:p/>
    <w:p>
      <w:pPr/>
      <w:r>
        <w:rPr/>
        <w:t xml:space="preserve">---</w:t>
      </w:r>
    </w:p>
    <w:p/>
    <w:p>
      <w:pPr/>
      <w:r>
        <w:rPr/>
        <w:t xml:space="preserve">## Unsur-Unsur Wawasan Kebangsaan  
Wawasan kebangsaan memiliki beberapa unsur pokok, yaitu:  </w:t>
      </w:r>
    </w:p>
    <w:p/>
    <w:p>
      <w:pPr/>
      <w:r>
        <w:rPr/>
        <w:t xml:space="preserve">- **Rasa Cinta Tanah Air**: mencintai budaya, bahasa, serta menjaga kedaulatan negara.  
- **Kesadaran Berbangsa dan Bernegara**: memahami identitas nasional dan posisi Indonesia di dunia.  
- **Persatuan dan Kesatuan**: mengutamakan kepentingan bersama daripada kepentingan pribadi.  
- **Keadilan Sosial**: menjunjung kesetaraan dalam kehidupan bermasyarakat.  </w:t>
      </w:r>
    </w:p>
    <w:p/>
    <w:p>
      <w:pPr/>
      <w:r>
        <w:rPr/>
        <w:t xml:space="preserve">---</w:t>
      </w:r>
    </w:p>
    <w:p/>
    <w:p>
      <w:pPr/>
      <w:r>
        <w:rPr/>
        <w:t xml:space="preserve">## Tujuan Wawasan Kebangsaan  
Tujuan utama dari wawasan kebangsaan adalah:  </w:t>
      </w:r>
    </w:p>
    <w:p/>
    <w:p>
      <w:pPr/>
      <w:r>
        <w:rPr/>
        <w:t xml:space="preserve">1. Membentuk generasi bangsa yang berkarakter dan beridentitas kuat.  
2. Menanamkan semangat nasionalisme dan patriotisme.  
3. Menjaga keutuhan NKRI dari ancaman perpecahan.  
4. Menumbuhkan sikap toleransi dalam keberagaman.  
5. Menjadi pedoman dalam kehidupan sosial, politik, ekonomi, dan budaya.  </w:t>
      </w:r>
    </w:p>
    <w:p/>
    <w:p>
      <w:pPr/>
      <w:r>
        <w:rPr/>
        <w:t xml:space="preserve">---</w:t>
      </w:r>
    </w:p>
    <w:p/>
    <w:p>
      <w:pPr/>
      <w:r>
        <w:rPr/>
        <w:t xml:space="preserve">## Pentingnya Wawasan Kebangsaan bagi Generasi Muda  
Generasi muda adalah penerus bangsa, sehingga wawasan kebangsaan sangat penting untuk mereka. Dengan pemahaman ini, generasi muda akan:  </w:t>
      </w:r>
    </w:p>
    <w:p/>
    <w:p>
      <w:pPr/>
      <w:r>
        <w:rPr/>
        <w:t xml:space="preserve">- Lebih peka terhadap isu kebangsaan.  
- Tidak mudah terpecah oleh konflik SARA.  
- Mampu menyeleksi pengaruh globalisasi yang dapat merusak identitas bangsa.  
- Menjadi agen perubahan yang membawa bangsa ke arah lebih baik.  </w:t>
      </w:r>
    </w:p>
    <w:p/>
    <w:p>
      <w:pPr/>
      <w:r>
        <w:rPr/>
        <w:t xml:space="preserve">---</w:t>
      </w:r>
    </w:p>
    <w:p/>
    <w:p>
      <w:pPr/>
      <w:r>
        <w:rPr/>
        <w:t xml:space="preserve">## Tantangan Wawasan Kebangsaan di Era Modern  
Beberapa tantangan yang dihadapi generasi muda antara lain:  </w:t>
      </w:r>
    </w:p>
    <w:p/>
    <w:p>
      <w:pPr/>
      <w:r>
        <w:rPr/>
        <w:t xml:space="preserve">- **Globalisasi** yang membawa budaya asing.  
- **Radikalisme dan intoleransi** yang dapat memecah belah persatuan.  
- **Disinformasi dan hoaks** di media sosial.  
- **Krisis identitas** akibat kurangnya pemahaman sejarah dan budaya bangsa.  </w:t>
      </w:r>
    </w:p>
    <w:p/>
    <w:p>
      <w:pPr/>
      <w:r>
        <w:rPr/>
        <w:t xml:space="preserve">---</w:t>
      </w:r>
    </w:p>
    <w:p/>
    <w:p>
      <w:pPr/>
      <w:r>
        <w:rPr/>
        <w:t xml:space="preserve">## Peran Generasi Muda dalam Mengamalkan Wawasan Kebangsaan  
Generasi muda dapat berperan aktif dengan cara:  </w:t>
      </w:r>
    </w:p>
    <w:p/>
    <w:p>
      <w:pPr/>
      <w:r>
        <w:rPr/>
        <w:t xml:space="preserve">1. **Menghargai keberagaman** dan menjunjung toleransi.  
2. **Menggunakan teknologi secara bijak** untuk menyebarkan hal positif.  
3. **Melestarikan budaya lokal** agar tidak tergeser oleh budaya asing.  
4. **Berpartisipasi dalam kegiatan sosial** dan pembangunan bangsa.  
5. **Menjaga persatuan** baik di lingkungan sekolah, kampus, maupun masyarakat.  </w:t>
      </w:r>
    </w:p>
    <w:p/>
    <w:p>
      <w:pPr/>
      <w:r>
        <w:rPr/>
        <w:t xml:space="preserve">---</w:t>
      </w:r>
    </w:p>
    <w:p/>
    <w:p>
      <w:pPr/>
      <w:r>
        <w:rPr/>
        <w:t xml:space="preserve">## Penutup  
Wawasan kebangsaan bukan hanya sekadar teori, melainkan sebuah sikap hidup yang harus diamalkan sehari-hari.  
Generasi muda memegang peranan penting dalam menjaga eksistensi bangsa Indonesia di tengah arus globalisasi.  
Dengan memahami dan menghayati wawasan kebangsaan, generasi muda dapat menjadi garda terdepan dalam memperkuat persatuan, mengisi kemerdekaan, serta membangun masa depan bangsa yang lebih baik.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2025-09-10T05:36:56+00:00</dcterms:created>
  <dcterms:modified xsi:type="dcterms:W3CDTF">2025-09-10T05:36:56+00:00</dcterms:modified>
</cp:coreProperties>
</file>

<file path=docProps/custom.xml><?xml version="1.0" encoding="utf-8"?>
<Properties xmlns="http://schemas.openxmlformats.org/officeDocument/2006/custom-properties" xmlns:vt="http://schemas.openxmlformats.org/officeDocument/2006/docPropsVTypes"/>
</file>