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Surat Keterangan Ahli Waris: Fungsi, Jenis, dan Cara Mengurusnya</w:t>
      </w:r>
      <w:bookmarkEnd w:id="0"/>
    </w:p>
    <w:p>
      <w:pPr/>
      <w:r>
        <w:rPr/>
        <w:t xml:space="preserve"># Surat Keterangan Ahli Waris: Fungsi, Jenis, dan Cara Mengurusnya  </w:t>
      </w:r>
    </w:p>
    <w:p/>
    <w:p>
      <w:pPr/>
      <w:r>
        <w:rPr/>
        <w:t xml:space="preserve">Surat Keterangan Ahli Waris adalah salah satu dokumen penting yang sering kali dibutuhkan dalam proses hukum, administrasi, maupun pengurusan hak waris. Meski sering terdengar, banyak orang yang belum memahami secara detail apa itu surat keterangan ahli waris, bagaimana fungsinya, jenis-jenisnya, hingga cara mengurusnya. Artikel ini akan membahas secara tuntas agar pembaca memiliki pemahaman yang jelas sebelum mengurus dokumen tersebut.  </w:t>
      </w:r>
    </w:p>
    <w:p/>
    <w:p>
      <w:pPr/>
      <w:r>
        <w:rPr/>
        <w:t xml:space="preserve">---</w:t>
      </w:r>
    </w:p>
    <w:p/>
    <w:p>
      <w:pPr/>
      <w:r>
        <w:rPr/>
        <w:t xml:space="preserve">## Apa Itu Surat Keterangan Ahli Waris?  </w:t>
      </w:r>
    </w:p>
    <w:p/>
    <w:p>
      <w:pPr/>
      <w:r>
        <w:rPr/>
        <w:t xml:space="preserve">Secara sederhana, **Surat Keterangan Ahli Waris (SKAW)** adalah dokumen resmi yang memuat keterangan tentang siapa saja yang berhak menjadi ahli waris dari seseorang yang telah meninggal dunia. Dokumen ini menjadi bukti tertulis yang diakui secara hukum, bahwa pihak-pihak yang disebutkan di dalamnya adalah penerima sah dari harta peninggalan.  </w:t>
      </w:r>
    </w:p>
    <w:p/>
    <w:p>
      <w:pPr/>
      <w:r>
        <w:rPr/>
        <w:t xml:space="preserve">Keberadaan surat ini sangat krusial, karena sering kali menjadi syarat utama dalam pengurusan berbagai kepentingan, mulai dari pencairan deposito di bank, balik nama sertifikat tanah, hingga pembagian harta warisan di antara keluarga.  </w:t>
      </w:r>
    </w:p>
    <w:p/>
    <w:p>
      <w:pPr/>
      <w:r>
        <w:rPr/>
        <w:t xml:space="preserve">---</w:t>
      </w:r>
    </w:p>
    <w:p/>
    <w:p>
      <w:pPr/>
      <w:r>
        <w:rPr/>
        <w:t xml:space="preserve">## Fungsi Surat Keterangan Ahli Waris  </w:t>
      </w:r>
    </w:p>
    <w:p/>
    <w:p>
      <w:pPr/>
      <w:r>
        <w:rPr/>
        <w:t xml:space="preserve">Fungsi utama SKAW tidak hanya sebagai dokumen administratif, tetapi juga memiliki kekuatan hukum yang kuat. Berikut beberapa fungsi pentingnya:  </w:t>
      </w:r>
    </w:p>
    <w:p/>
    <w:p>
      <w:pPr/>
      <w:r>
        <w:rPr/>
        <w:t xml:space="preserve">1. **Sebagai Bukti Tertulis Ahli Waris**  
   Surat ini menjadi dasar legal yang menunjukkan siapa saja pihak yang berhak menerima harta peninggalan. Tanpa SKAW, pihak luar seperti bank atau BPN (Badan Pertanahan Nasional) tidak dapat memastikan siapa ahli waris yang sah.  </w:t>
      </w:r>
    </w:p>
    <w:p/>
    <w:p>
      <w:pPr/>
      <w:r>
        <w:rPr/>
        <w:t xml:space="preserve">2. **Mencegah Sengketa Warisan**  
   Dengan adanya SKAW, pembagian warisan dapat dilakukan lebih tertib karena sudah ada kejelasan siapa ahli warisnya. Hal ini bisa mencegah konflik keluarga yang kerap terjadi akibat warisan.  </w:t>
      </w:r>
    </w:p>
    <w:p/>
    <w:p>
      <w:pPr/>
      <w:r>
        <w:rPr/>
        <w:t xml:space="preserve">3. **Syarat Administrasi Resmi**  
   Banyak instansi mensyaratkan dokumen ini, misalnya ketika mengurus pencairan dana pensiun, klaim asuransi, atau balik nama sertifikat tanah atas nama ahli waris.  </w:t>
      </w:r>
    </w:p>
    <w:p/>
    <w:p>
      <w:pPr/>
      <w:r>
        <w:rPr/>
        <w:t xml:space="preserve">4. **Memiliki Kekuatan Hukum**  
   SKAW yang dibuat oleh pihak berwenang (misalnya notaris atau pengadilan) diakui sebagai dokumen sah di mata hukum, sehingga bisa menjadi pegangan kuat apabila muncul sengketa di kemudian hari.  </w:t>
      </w:r>
    </w:p>
    <w:p/>
    <w:p>
      <w:pPr/>
      <w:r>
        <w:rPr/>
        <w:t xml:space="preserve">---</w:t>
      </w:r>
    </w:p>
    <w:p/>
    <w:p>
      <w:pPr/>
      <w:r>
        <w:rPr/>
        <w:t xml:space="preserve">## Jenis-Jenis Surat Keterangan Ahli Waris  </w:t>
      </w:r>
    </w:p>
    <w:p/>
    <w:p>
      <w:pPr/>
      <w:r>
        <w:rPr/>
        <w:t xml:space="preserve">Tidak semua SKAW sama. Ada beberapa jenis dokumen ini yang berbeda tergantung siapa yang membuatnya dan subjek hukumnya. Berikut penjelasannya:  </w:t>
      </w:r>
    </w:p>
    <w:p/>
    <w:p>
      <w:pPr/>
      <w:r>
        <w:rPr/>
        <w:t xml:space="preserve">### 1. Surat Keterangan Ahli Waris dari Kelurahan/Kecamatan  
- Biasanya digunakan untuk masyarakat non-Tionghoa dan non-Islam.  
- Dibuat oleh pihak kelurahan dengan disaksikan oleh RT/RW serta saksi-saksi keluarga.  
- Umumnya lebih sederhana dan digunakan untuk keperluan administratif skala kecil.  </w:t>
      </w:r>
    </w:p>
    <w:p/>
    <w:p>
      <w:pPr/>
      <w:r>
        <w:rPr/>
        <w:t xml:space="preserve">### 2. Surat Keterangan Ahli Waris Notaris  
- Dibuat oleh notaris berdasarkan keterangan para ahli waris.  
- Biasanya digunakan untuk masyarakat keturunan Tionghoa maupun warga non-muslim.  
- Biayanya relatif lebih tinggi, tetapi dokumen ini memiliki kekuatan hukum yang lebih kuat karena dibuat oleh pejabat berwenang.  </w:t>
      </w:r>
    </w:p>
    <w:p/>
    <w:p>
      <w:pPr/>
      <w:r>
        <w:rPr/>
        <w:t xml:space="preserve">### 3. Penetapan Ahli Waris dari Pengadilan Agama  
- Diperuntukkan bagi masyarakat beragama Islam.  
- Dikeluarkan oleh Pengadilan Agama berdasarkan putusan hakim.  
- Memiliki kekuatan hukum penuh, terutama jika ada potensi sengketa di kemudian hari.  </w:t>
      </w:r>
    </w:p>
    <w:p/>
    <w:p>
      <w:pPr/>
      <w:r>
        <w:rPr/>
        <w:t xml:space="preserve">### 4. Penetapan Ahli Waris dari Pengadilan Negeri  
- Digunakan bagi masyarakat non-muslim (non-Islam).  
- Prosesnya hampir sama dengan di Pengadilan Agama, hanya saja pengurusannya di Pengadilan Negeri.  </w:t>
      </w:r>
    </w:p>
    <w:p/>
    <w:p>
      <w:pPr/>
      <w:r>
        <w:rPr/>
        <w:t xml:space="preserve">---</w:t>
      </w:r>
    </w:p>
    <w:p/>
    <w:p>
      <w:pPr/>
      <w:r>
        <w:rPr/>
        <w:t xml:space="preserve">## Syarat-Syarat Mengurus Surat Keterangan Ahli Waris  </w:t>
      </w:r>
    </w:p>
    <w:p/>
    <w:p>
      <w:pPr/>
      <w:r>
        <w:rPr/>
        <w:t xml:space="preserve">Sebelum mengurus SKAW, ahli waris harus menyiapkan dokumen pendukung. Beberapa persyaratan umum yang biasanya diminta adalah:  </w:t>
      </w:r>
    </w:p>
    <w:p/>
    <w:p>
      <w:pPr/>
      <w:r>
        <w:rPr/>
        <w:t xml:space="preserve">- Fotokopi KTP dan Kartu Keluarga seluruh ahli waris.  
- Fotokopi akta kelahiran ahli waris.  
- Fotokopi akta perkawinan orang tua/alm. pewaris.  
- Surat kematian dari kelurahan setempat atau akta kematian.  
- Surat pernyataan ahli waris bermaterai yang ditandatangani oleh seluruh ahli waris.  
- Dua orang saksi yang bukan bagian dari keluarga inti.  </w:t>
      </w:r>
    </w:p>
    <w:p/>
    <w:p>
      <w:pPr/>
      <w:r>
        <w:rPr/>
        <w:t xml:space="preserve">&gt; Persyaratan dapat berbeda tergantung pada instansi yang dituju (kelurahan, notaris, atau pengadilan).  </w:t>
      </w:r>
    </w:p>
    <w:p/>
    <w:p>
      <w:pPr/>
      <w:r>
        <w:rPr/>
        <w:t xml:space="preserve">---</w:t>
      </w:r>
    </w:p>
    <w:p/>
    <w:p>
      <w:pPr/>
      <w:r>
        <w:rPr/>
        <w:t xml:space="preserve">## Cara Mengurus Surat Keterangan Ahli Waris  </w:t>
      </w:r>
    </w:p>
    <w:p/>
    <w:p>
      <w:pPr/>
      <w:r>
        <w:rPr/>
        <w:t xml:space="preserve">Proses pengurusan SKAW bisa berbeda sesuai dengan jenisnya. Berikut alur umum yang biasanya dilakukan:  </w:t>
      </w:r>
    </w:p>
    <w:p/>
    <w:p>
      <w:pPr/>
      <w:r>
        <w:rPr/>
        <w:t xml:space="preserve">### 1. Mengurus di Kelurahan/Kecamatan  
- Datang ke kantor kelurahan sesuai domisili pewaris.  
- Mengajukan permohonan dengan melampirkan persyaratan.  
- Surat akan diproses dengan tanda tangan lurah serta diketahui camat.  </w:t>
      </w:r>
    </w:p>
    <w:p/>
    <w:p>
      <w:pPr/>
      <w:r>
        <w:rPr/>
        <w:t xml:space="preserve">### 2. Mengurus di Notaris  
- Datangi notaris terdekat.  
- Serahkan dokumen persyaratan ahli waris.  
- Notaris akan memverifikasi data dan membuat akta SKAW.  
- Membutuhkan biaya jasa notaris sesuai kesepakatan.  </w:t>
      </w:r>
    </w:p>
    <w:p/>
    <w:p>
      <w:pPr/>
      <w:r>
        <w:rPr/>
        <w:t xml:space="preserve">### 3. Mengurus di Pengadilan Agama atau Pengadilan Negeri  
- Ajukan permohonan penetapan ahli waris.  
- Lengkapi dokumen persyaratan.  
- Mengikuti sidang untuk penetapan.  
- Setelah putusan keluar, SKAW sah secara hukum dan bisa digunakan untuk berbagai keperluan.  </w:t>
      </w:r>
    </w:p>
    <w:p/>
    <w:p>
      <w:pPr/>
      <w:r>
        <w:rPr/>
        <w:t xml:space="preserve">---</w:t>
      </w:r>
    </w:p>
    <w:p/>
    <w:p>
      <w:pPr/>
      <w:r>
        <w:rPr/>
        <w:t xml:space="preserve">## Biaya dan Waktu Pengurusan  </w:t>
      </w:r>
    </w:p>
    <w:p/>
    <w:p>
      <w:pPr/>
      <w:r>
        <w:rPr/>
        <w:t xml:space="preserve">- **Di Kelurahan/Kecamatan**: Umumnya gratis atau hanya dikenakan biaya administrasi ringan.  
- **Di Notaris**: Biaya bervariasi, mulai dari Rp2.000.000 hingga Rp5.000.000 tergantung kompleksitas kasus.  
- **Di Pengadilan**: Biaya perkara biasanya berkisar Rp1.000.000 – Rp2.500.000, tergantung lokasi dan kebijakan pengadilan.  </w:t>
      </w:r>
    </w:p>
    <w:p/>
    <w:p>
      <w:pPr/>
      <w:r>
        <w:rPr/>
        <w:t xml:space="preserve">Untuk waktunya, pengurusan di kelurahan biasanya hanya memakan waktu beberapa hari, sedangkan di notaris bisa 1–2 minggu, dan di pengadilan bisa memakan waktu hingga beberapa bulan.  </w:t>
      </w:r>
    </w:p>
    <w:p/>
    <w:p>
      <w:pPr/>
      <w:r>
        <w:rPr/>
        <w:t xml:space="preserve">---</w:t>
      </w:r>
    </w:p>
    <w:p/>
    <w:p>
      <w:pPr/>
      <w:r>
        <w:rPr/>
        <w:t xml:space="preserve">## Kesimpulan  </w:t>
      </w:r>
    </w:p>
    <w:p/>
    <w:p>
      <w:pPr/>
      <w:r>
        <w:rPr/>
        <w:t xml:space="preserve">Surat Keterangan Ahli Waris adalah dokumen yang memiliki peranan penting dalam administrasi maupun hukum warisan. Fungsi utamanya adalah memberikan kejelasan mengenai siapa saja ahli waris yang sah, mencegah terjadinya sengketa, dan memudahkan proses administrasi di berbagai instansi.  </w:t>
      </w:r>
    </w:p>
    <w:p/>
    <w:p>
      <w:pPr/>
      <w:r>
        <w:rPr/>
        <w:t xml:space="preserve">Jenis SKAW pun beragam, mulai dari yang dibuat di kelurahan, notaris, hingga pengadilan. Cara pengurusannya relatif mudah, asalkan seluruh dokumen persyaratan disiapkan dengan baik.  </w:t>
      </w:r>
    </w:p>
    <w:p/>
    <w:p>
      <w:pPr/>
      <w:r>
        <w:rPr/>
        <w:t xml:space="preserve">Dengan memahami fungsi, jenis, serta prosedur pengurusan SKAW, keluarga dapat menghindari permasalahan hukum maupun konflik internal yang sering kali muncul akibat persoalan warisan.</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2025-09-19T05:30:37+00:00</dcterms:created>
  <dcterms:modified xsi:type="dcterms:W3CDTF">2025-09-19T05:30:37+00:00</dcterms:modified>
</cp:coreProperties>
</file>

<file path=docProps/custom.xml><?xml version="1.0" encoding="utf-8"?>
<Properties xmlns="http://schemas.openxmlformats.org/officeDocument/2006/custom-properties" xmlns:vt="http://schemas.openxmlformats.org/officeDocument/2006/docPropsVTypes"/>
</file>